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8ddcad831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f15a9e2c7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31b26c4f94a2c" /><Relationship Type="http://schemas.openxmlformats.org/officeDocument/2006/relationships/numbering" Target="/word/numbering.xml" Id="R069566fdd1ac4fde" /><Relationship Type="http://schemas.openxmlformats.org/officeDocument/2006/relationships/settings" Target="/word/settings.xml" Id="Re37d962f82c14abf" /><Relationship Type="http://schemas.openxmlformats.org/officeDocument/2006/relationships/image" Target="/word/media/3807dcd4-96a8-4fe6-b945-89f4ab62c0ce.png" Id="Rd6af15a9e2c74006" /></Relationships>
</file>