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68d663401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6760cd84f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fee2a53ed4576" /><Relationship Type="http://schemas.openxmlformats.org/officeDocument/2006/relationships/numbering" Target="/word/numbering.xml" Id="R45cbf861bed14892" /><Relationship Type="http://schemas.openxmlformats.org/officeDocument/2006/relationships/settings" Target="/word/settings.xml" Id="R78c10ceda129481f" /><Relationship Type="http://schemas.openxmlformats.org/officeDocument/2006/relationships/image" Target="/word/media/22ff3129-1fe2-45ac-a6fd-8b6e6874f93c.png" Id="Rf466760cd84f4f66" /></Relationships>
</file>