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b6b02d0b2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1f0f9ac12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Gee Island,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249b24c294c1e" /><Relationship Type="http://schemas.openxmlformats.org/officeDocument/2006/relationships/numbering" Target="/word/numbering.xml" Id="R76c84ad9dea143d0" /><Relationship Type="http://schemas.openxmlformats.org/officeDocument/2006/relationships/settings" Target="/word/settings.xml" Id="Rcbaa311782744a7e" /><Relationship Type="http://schemas.openxmlformats.org/officeDocument/2006/relationships/image" Target="/word/media/34e4b61b-83df-4627-b66a-0e7c26e4b4f6.png" Id="R1ff1f0f9ac124236" /></Relationships>
</file>