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b01bb6f13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7b5f38482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Karawang,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aedb0c1654e63" /><Relationship Type="http://schemas.openxmlformats.org/officeDocument/2006/relationships/numbering" Target="/word/numbering.xml" Id="R2c415c98801d40b9" /><Relationship Type="http://schemas.openxmlformats.org/officeDocument/2006/relationships/settings" Target="/word/settings.xml" Id="R2ae9449f33e94ff7" /><Relationship Type="http://schemas.openxmlformats.org/officeDocument/2006/relationships/image" Target="/word/media/85c5a442-301c-4bd0-9eda-85ba7263c2c3.png" Id="R2407b5f38482402e" /></Relationships>
</file>