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2c631aa5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ebc43cc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25697ebc4e8b" /><Relationship Type="http://schemas.openxmlformats.org/officeDocument/2006/relationships/numbering" Target="/word/numbering.xml" Id="R08cf1e6a9ab5469b" /><Relationship Type="http://schemas.openxmlformats.org/officeDocument/2006/relationships/settings" Target="/word/settings.xml" Id="R7e6b7179853146a7" /><Relationship Type="http://schemas.openxmlformats.org/officeDocument/2006/relationships/image" Target="/word/media/1411d417-b9c9-4931-ab42-4795c224c7b4.png" Id="Rc522ebc43ccd47b8" /></Relationships>
</file>