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a5750423f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afea73eb3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Serui,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5f209f16f49b3" /><Relationship Type="http://schemas.openxmlformats.org/officeDocument/2006/relationships/numbering" Target="/word/numbering.xml" Id="Reee8091790ff4a14" /><Relationship Type="http://schemas.openxmlformats.org/officeDocument/2006/relationships/settings" Target="/word/settings.xml" Id="Rde1e13dcf6f54077" /><Relationship Type="http://schemas.openxmlformats.org/officeDocument/2006/relationships/image" Target="/word/media/96f44858-9920-47cc-b857-53628bf19b17.png" Id="Ref4afea73eb3400d" /></Relationships>
</file>