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19583b39d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f2a6af210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Aeaun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f0de8ed1e4330" /><Relationship Type="http://schemas.openxmlformats.org/officeDocument/2006/relationships/numbering" Target="/word/numbering.xml" Id="R1e70be9d7ed04a84" /><Relationship Type="http://schemas.openxmlformats.org/officeDocument/2006/relationships/settings" Target="/word/settings.xml" Id="Rd6d4cdb42c1343fe" /><Relationship Type="http://schemas.openxmlformats.org/officeDocument/2006/relationships/image" Target="/word/media/bce5bd19-d6f4-4d8a-880b-f6f367d4a4cc.png" Id="Rd87f2a6af2104925" /></Relationships>
</file>