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890d6df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edfa56410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ddb3ed9845a2" /><Relationship Type="http://schemas.openxmlformats.org/officeDocument/2006/relationships/numbering" Target="/word/numbering.xml" Id="R26d0caab1c314972" /><Relationship Type="http://schemas.openxmlformats.org/officeDocument/2006/relationships/settings" Target="/word/settings.xml" Id="R9a2a19400d834a29" /><Relationship Type="http://schemas.openxmlformats.org/officeDocument/2006/relationships/image" Target="/word/media/61bb4d30-767a-4105-a946-a864b42bb385.png" Id="Re03edfa564104be2" /></Relationships>
</file>