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1901db0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32720169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Aiden's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2e68e4c0d4c1e" /><Relationship Type="http://schemas.openxmlformats.org/officeDocument/2006/relationships/numbering" Target="/word/numbering.xml" Id="Rdb543c73ce1546b3" /><Relationship Type="http://schemas.openxmlformats.org/officeDocument/2006/relationships/settings" Target="/word/settings.xml" Id="R06a8543aa9e94528" /><Relationship Type="http://schemas.openxmlformats.org/officeDocument/2006/relationships/image" Target="/word/media/34b29691-83b4-499b-a085-bb1fd2038b54.png" Id="Rf783327201694177" /></Relationships>
</file>