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8eb57725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2a7f487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Altakeeran,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7ce87b1c404c" /><Relationship Type="http://schemas.openxmlformats.org/officeDocument/2006/relationships/numbering" Target="/word/numbering.xml" Id="R374cb52a3b874ebc" /><Relationship Type="http://schemas.openxmlformats.org/officeDocument/2006/relationships/settings" Target="/word/settings.xml" Id="R96f3211f1efd48c6" /><Relationship Type="http://schemas.openxmlformats.org/officeDocument/2006/relationships/image" Target="/word/media/15cabfa5-7c7f-4b55-a2b8-979dc976982c.png" Id="R278b2a7f48784d61" /></Relationships>
</file>