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0d6d7dc99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b86cf2981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Annaghbrack,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c5b7e9b90407e" /><Relationship Type="http://schemas.openxmlformats.org/officeDocument/2006/relationships/numbering" Target="/word/numbering.xml" Id="R327ad729652d454b" /><Relationship Type="http://schemas.openxmlformats.org/officeDocument/2006/relationships/settings" Target="/word/settings.xml" Id="Rec356b3976424075" /><Relationship Type="http://schemas.openxmlformats.org/officeDocument/2006/relationships/image" Target="/word/media/1c5582ab-8340-424f-a8e5-ffbb5802274d.png" Id="R30bb86cf2981463f" /></Relationships>
</file>