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b107b7643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8e4a4c28a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Arbour 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59a7963d544c6" /><Relationship Type="http://schemas.openxmlformats.org/officeDocument/2006/relationships/numbering" Target="/word/numbering.xml" Id="R4b9d76ce24ea4bcf" /><Relationship Type="http://schemas.openxmlformats.org/officeDocument/2006/relationships/settings" Target="/word/settings.xml" Id="Re5d136f25a654c07" /><Relationship Type="http://schemas.openxmlformats.org/officeDocument/2006/relationships/image" Target="/word/media/8f9eb844-77ce-4058-a21b-cced78abee38.png" Id="R53e8e4a4c28a4b83" /></Relationships>
</file>