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c89fb0cda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fac4a65da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Ardnacrusha,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7ad95c7614b59" /><Relationship Type="http://schemas.openxmlformats.org/officeDocument/2006/relationships/numbering" Target="/word/numbering.xml" Id="Rd44466a716894f4e" /><Relationship Type="http://schemas.openxmlformats.org/officeDocument/2006/relationships/settings" Target="/word/settings.xml" Id="Rac9064a510ca4d7a" /><Relationship Type="http://schemas.openxmlformats.org/officeDocument/2006/relationships/image" Target="/word/media/d1de9a2e-972f-4d5e-89e7-edad453b5cc2.png" Id="Ra6ffac4a65da4e09" /></Relationships>
</file>