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29f4fd1d9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272ebef9b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Ballinaclogh,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bf573d3ed4406" /><Relationship Type="http://schemas.openxmlformats.org/officeDocument/2006/relationships/numbering" Target="/word/numbering.xml" Id="R9857e69e89ab4d73" /><Relationship Type="http://schemas.openxmlformats.org/officeDocument/2006/relationships/settings" Target="/word/settings.xml" Id="R4218c16f21b147fc" /><Relationship Type="http://schemas.openxmlformats.org/officeDocument/2006/relationships/image" Target="/word/media/f334b459-9175-4835-a346-20e51eb060ab.png" Id="R47d272ebef9b41f5" /></Relationships>
</file>