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2e48dc046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e7681bfa1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Ballintotes,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ae1abca64479a" /><Relationship Type="http://schemas.openxmlformats.org/officeDocument/2006/relationships/numbering" Target="/word/numbering.xml" Id="R7f29c42808104524" /><Relationship Type="http://schemas.openxmlformats.org/officeDocument/2006/relationships/settings" Target="/word/settings.xml" Id="R48bda16af3684ab7" /><Relationship Type="http://schemas.openxmlformats.org/officeDocument/2006/relationships/image" Target="/word/media/d1a8bc93-5265-4906-bbd0-d15d8da3574b.png" Id="Ra87e7681bfa14885" /></Relationships>
</file>