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268155bbe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b65b3a956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Ballinvreena,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f5f1ccca3484a" /><Relationship Type="http://schemas.openxmlformats.org/officeDocument/2006/relationships/numbering" Target="/word/numbering.xml" Id="Re441d87d705448ad" /><Relationship Type="http://schemas.openxmlformats.org/officeDocument/2006/relationships/settings" Target="/word/settings.xml" Id="R6761270869164146" /><Relationship Type="http://schemas.openxmlformats.org/officeDocument/2006/relationships/image" Target="/word/media/1f69c103-c6f1-4755-8374-9aa0ab3abdf7.png" Id="R58bb65b3a9564821" /></Relationships>
</file>