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de8fe57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cdc9120c3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Ballycramey,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e79ed388d45bb" /><Relationship Type="http://schemas.openxmlformats.org/officeDocument/2006/relationships/numbering" Target="/word/numbering.xml" Id="R1696f2770e654a4b" /><Relationship Type="http://schemas.openxmlformats.org/officeDocument/2006/relationships/settings" Target="/word/settings.xml" Id="R24fdabde978a49a0" /><Relationship Type="http://schemas.openxmlformats.org/officeDocument/2006/relationships/image" Target="/word/media/83d69462-6718-41dc-9b89-cdafc9f16f46.png" Id="R4ebcdc9120c34ed1" /></Relationships>
</file>