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24c59a373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e1e8e7ae4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Ballycrossaun,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f8ccd5af4ec8" /><Relationship Type="http://schemas.openxmlformats.org/officeDocument/2006/relationships/numbering" Target="/word/numbering.xml" Id="R965f2452ffb440fd" /><Relationship Type="http://schemas.openxmlformats.org/officeDocument/2006/relationships/settings" Target="/word/settings.xml" Id="R1893b8cd3cff4e27" /><Relationship Type="http://schemas.openxmlformats.org/officeDocument/2006/relationships/image" Target="/word/media/899325a1-11d5-440f-ac14-cadfa017ab02.png" Id="Rc7ee1e8e7ae44910" /></Relationships>
</file>