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b38c716b1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4bb1f8ebf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Ballydine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683e9aa234aef" /><Relationship Type="http://schemas.openxmlformats.org/officeDocument/2006/relationships/numbering" Target="/word/numbering.xml" Id="R11b9a4c4fb5d4d8e" /><Relationship Type="http://schemas.openxmlformats.org/officeDocument/2006/relationships/settings" Target="/word/settings.xml" Id="Rad408e5c305e45ca" /><Relationship Type="http://schemas.openxmlformats.org/officeDocument/2006/relationships/image" Target="/word/media/bfd378ac-1e6c-4534-89d0-8ffb62ced75a.png" Id="Rea64bb1f8ebf429c" /></Relationships>
</file>