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804854fa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8321a5424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Ballyguile,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614151ba94a9c" /><Relationship Type="http://schemas.openxmlformats.org/officeDocument/2006/relationships/numbering" Target="/word/numbering.xml" Id="R6d3494b8265e43c2" /><Relationship Type="http://schemas.openxmlformats.org/officeDocument/2006/relationships/settings" Target="/word/settings.xml" Id="R3beca76a678540e4" /><Relationship Type="http://schemas.openxmlformats.org/officeDocument/2006/relationships/image" Target="/word/media/b625d711-0dfe-4bfa-a650-f09768810306.png" Id="R69b8321a5424444b" /></Relationships>
</file>