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800fea325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64637a138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Ballylinch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ddfd1536641a4" /><Relationship Type="http://schemas.openxmlformats.org/officeDocument/2006/relationships/numbering" Target="/word/numbering.xml" Id="R83c4069b0c6c4019" /><Relationship Type="http://schemas.openxmlformats.org/officeDocument/2006/relationships/settings" Target="/word/settings.xml" Id="R1402849efc134139" /><Relationship Type="http://schemas.openxmlformats.org/officeDocument/2006/relationships/image" Target="/word/media/53d3f31d-4be8-4f83-b87a-93c183d8afa9.png" Id="Ree564637a13843e3" /></Relationships>
</file>