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c120384df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d8fbfc7e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Ballynacarrick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36594ab949d5" /><Relationship Type="http://schemas.openxmlformats.org/officeDocument/2006/relationships/numbering" Target="/word/numbering.xml" Id="R2476472be3864ea5" /><Relationship Type="http://schemas.openxmlformats.org/officeDocument/2006/relationships/settings" Target="/word/settings.xml" Id="Rfa66e7edef294f45" /><Relationship Type="http://schemas.openxmlformats.org/officeDocument/2006/relationships/image" Target="/word/media/6fb0b96c-27ea-4c94-bcee-cb317d62253a.png" Id="Rbc8d8fbfc7e84ac5" /></Relationships>
</file>