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a1d61e45c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600c49e34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3c15ac7a44b60" /><Relationship Type="http://schemas.openxmlformats.org/officeDocument/2006/relationships/numbering" Target="/word/numbering.xml" Id="R23de34a8407d427d" /><Relationship Type="http://schemas.openxmlformats.org/officeDocument/2006/relationships/settings" Target="/word/settings.xml" Id="Re5fbbdc35f454290" /><Relationship Type="http://schemas.openxmlformats.org/officeDocument/2006/relationships/image" Target="/word/media/ae2c6e2b-2756-4fd8-95ee-d0aa770a18d6.png" Id="Rf21600c49e344802" /></Relationships>
</file>