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f4a54b64f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7612c5813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1b732cf204d7b" /><Relationship Type="http://schemas.openxmlformats.org/officeDocument/2006/relationships/numbering" Target="/word/numbering.xml" Id="Raaae1196acc84dd6" /><Relationship Type="http://schemas.openxmlformats.org/officeDocument/2006/relationships/settings" Target="/word/settings.xml" Id="R7e302130df164f40" /><Relationship Type="http://schemas.openxmlformats.org/officeDocument/2006/relationships/image" Target="/word/media/911de38d-aeab-43fd-a8b4-e5b057fcf422.png" Id="R5ff7612c58134b2a" /></Relationships>
</file>