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8acbc13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8eb5c0a4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Belalt,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a0b0b05b4d52" /><Relationship Type="http://schemas.openxmlformats.org/officeDocument/2006/relationships/numbering" Target="/word/numbering.xml" Id="R43ed5db023444ba6" /><Relationship Type="http://schemas.openxmlformats.org/officeDocument/2006/relationships/settings" Target="/word/settings.xml" Id="Rf08dcc5a36954776" /><Relationship Type="http://schemas.openxmlformats.org/officeDocument/2006/relationships/image" Target="/word/media/0a1427c4-a821-42a5-a5e6-a9969ab0297f.png" Id="R302c8eb5c0a4451e" /></Relationships>
</file>