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30765acb3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b7e51f995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Belderg,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6ce56873d41a6" /><Relationship Type="http://schemas.openxmlformats.org/officeDocument/2006/relationships/numbering" Target="/word/numbering.xml" Id="R8e7dfe74faac4b5c" /><Relationship Type="http://schemas.openxmlformats.org/officeDocument/2006/relationships/settings" Target="/word/settings.xml" Id="R6e4210f5da584603" /><Relationship Type="http://schemas.openxmlformats.org/officeDocument/2006/relationships/image" Target="/word/media/d3972a94-ac83-4f64-a5cc-3899c047c6f8.png" Id="R623b7e51f9954668" /></Relationships>
</file>