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c090bbc0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903b33716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Burnchurch,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be180f7aa4672" /><Relationship Type="http://schemas.openxmlformats.org/officeDocument/2006/relationships/numbering" Target="/word/numbering.xml" Id="R2d1d19f4cabb4ba2" /><Relationship Type="http://schemas.openxmlformats.org/officeDocument/2006/relationships/settings" Target="/word/settings.xml" Id="Rf8a93770daca4934" /><Relationship Type="http://schemas.openxmlformats.org/officeDocument/2006/relationships/image" Target="/word/media/c03c4852-851b-4346-b687-4336522d9128.png" Id="Rc48903b337164285" /></Relationships>
</file>