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b746ae30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2699b593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Cahefurvan,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b86a8f4a345bf" /><Relationship Type="http://schemas.openxmlformats.org/officeDocument/2006/relationships/numbering" Target="/word/numbering.xml" Id="R739cb38f09914bf8" /><Relationship Type="http://schemas.openxmlformats.org/officeDocument/2006/relationships/settings" Target="/word/settings.xml" Id="Rdaf90a7e45864327" /><Relationship Type="http://schemas.openxmlformats.org/officeDocument/2006/relationships/image" Target="/word/media/099fa4a9-1c1e-47f3-a1b5-b42b77ebc8c4.png" Id="R5fd2699b593f4998" /></Relationships>
</file>