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4856a61a7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7bdcb70ed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Caherbarnagh,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1a3683dc94238" /><Relationship Type="http://schemas.openxmlformats.org/officeDocument/2006/relationships/numbering" Target="/word/numbering.xml" Id="R9e2df15ffeaa4d2d" /><Relationship Type="http://schemas.openxmlformats.org/officeDocument/2006/relationships/settings" Target="/word/settings.xml" Id="R231112beeee549f3" /><Relationship Type="http://schemas.openxmlformats.org/officeDocument/2006/relationships/image" Target="/word/media/29cb93f9-8abb-4066-af71-de9fb20d6332.png" Id="R4df7bdcb70ed44f1" /></Relationships>
</file>