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942d4551e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8574db12a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Caherlean,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8692ad24147e4" /><Relationship Type="http://schemas.openxmlformats.org/officeDocument/2006/relationships/numbering" Target="/word/numbering.xml" Id="R68ad1110fa7b46b1" /><Relationship Type="http://schemas.openxmlformats.org/officeDocument/2006/relationships/settings" Target="/word/settings.xml" Id="Rcf312298564f4fa6" /><Relationship Type="http://schemas.openxmlformats.org/officeDocument/2006/relationships/image" Target="/word/media/8c59a0f6-a7a8-4e1b-8370-665a2a4cc05d.png" Id="Ra3f8574db12a429f" /></Relationships>
</file>