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2c77e40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a4282cb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Cappagowlan,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cff0aa254751" /><Relationship Type="http://schemas.openxmlformats.org/officeDocument/2006/relationships/numbering" Target="/word/numbering.xml" Id="Rcb6fcacb394d41c7" /><Relationship Type="http://schemas.openxmlformats.org/officeDocument/2006/relationships/settings" Target="/word/settings.xml" Id="Rccef8f4c672e4303" /><Relationship Type="http://schemas.openxmlformats.org/officeDocument/2006/relationships/image" Target="/word/media/2acd59ba-d9af-4bfa-863b-7b8ce05d342e.png" Id="Rafcda4282cbe4e4a" /></Relationships>
</file>