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add61f9d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b298759c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475fbddf4710" /><Relationship Type="http://schemas.openxmlformats.org/officeDocument/2006/relationships/numbering" Target="/word/numbering.xml" Id="R0b38da706fa345aa" /><Relationship Type="http://schemas.openxmlformats.org/officeDocument/2006/relationships/settings" Target="/word/settings.xml" Id="Radc6ff1c2dc341d9" /><Relationship Type="http://schemas.openxmlformats.org/officeDocument/2006/relationships/image" Target="/word/media/2b95d17e-c0d4-418e-9961-93502e30ceed.png" Id="R4d1b298759c945fc" /></Relationships>
</file>