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0d0f1c370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dc0c41710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Carrickmaclim,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011ce2be044a7" /><Relationship Type="http://schemas.openxmlformats.org/officeDocument/2006/relationships/numbering" Target="/word/numbering.xml" Id="R9dae21e3d8f14d26" /><Relationship Type="http://schemas.openxmlformats.org/officeDocument/2006/relationships/settings" Target="/word/settings.xml" Id="R187bee040f954b74" /><Relationship Type="http://schemas.openxmlformats.org/officeDocument/2006/relationships/image" Target="/word/media/c715c429-c266-4e6d-9377-0195714b4fd0.png" Id="R36fdc0c4171048fb" /></Relationships>
</file>