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8685f93d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374492e7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Carriganes,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de53b7dc14cc2" /><Relationship Type="http://schemas.openxmlformats.org/officeDocument/2006/relationships/numbering" Target="/word/numbering.xml" Id="Re0dc2d2ccd334690" /><Relationship Type="http://schemas.openxmlformats.org/officeDocument/2006/relationships/settings" Target="/word/settings.xml" Id="R6aeb3330532c4797" /><Relationship Type="http://schemas.openxmlformats.org/officeDocument/2006/relationships/image" Target="/word/media/77b2cd7d-0d7d-4036-a210-93c78e08e9cd.png" Id="Rcb8c374492e74fd6" /></Relationships>
</file>