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c6a88d283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7a177a2e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Carrowmably,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b07ce050f4722" /><Relationship Type="http://schemas.openxmlformats.org/officeDocument/2006/relationships/numbering" Target="/word/numbering.xml" Id="Rf81315c7b9ed4aed" /><Relationship Type="http://schemas.openxmlformats.org/officeDocument/2006/relationships/settings" Target="/word/settings.xml" Id="Ra3973d071ec94a78" /><Relationship Type="http://schemas.openxmlformats.org/officeDocument/2006/relationships/image" Target="/word/media/f9872c7a-c801-49f0-a952-e0ef75e8688c.png" Id="R2f07a177a2e94ce1" /></Relationships>
</file>