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977bccd1d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e1ae8cd9b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Claddaghduff,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9be3a3b9b426a" /><Relationship Type="http://schemas.openxmlformats.org/officeDocument/2006/relationships/numbering" Target="/word/numbering.xml" Id="R12ff88aa914b4c0f" /><Relationship Type="http://schemas.openxmlformats.org/officeDocument/2006/relationships/settings" Target="/word/settings.xml" Id="R268a1881e8b848e9" /><Relationship Type="http://schemas.openxmlformats.org/officeDocument/2006/relationships/image" Target="/word/media/13e7c103-84d7-4d26-887c-97094b62c6f6.png" Id="Rae9e1ae8cd9b485f" /></Relationships>
</file>