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eb4301e1b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c6b554c69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Cloghanulk,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fdaa3f4924250" /><Relationship Type="http://schemas.openxmlformats.org/officeDocument/2006/relationships/numbering" Target="/word/numbering.xml" Id="R89d2bb618b6647c7" /><Relationship Type="http://schemas.openxmlformats.org/officeDocument/2006/relationships/settings" Target="/word/settings.xml" Id="R5391c924f68c458d" /><Relationship Type="http://schemas.openxmlformats.org/officeDocument/2006/relationships/image" Target="/word/media/def8a62f-bd66-42f3-a938-d416293cd83b.png" Id="Re03c6b554c6947a3" /></Relationships>
</file>