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b86acb2ae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5e1e0e70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bcdd5d40540e5" /><Relationship Type="http://schemas.openxmlformats.org/officeDocument/2006/relationships/numbering" Target="/word/numbering.xml" Id="R8b71490808774cd9" /><Relationship Type="http://schemas.openxmlformats.org/officeDocument/2006/relationships/settings" Target="/word/settings.xml" Id="Rc800ec3947384537" /><Relationship Type="http://schemas.openxmlformats.org/officeDocument/2006/relationships/image" Target="/word/media/ece55f4f-a9cf-400a-80e6-1303c2ae6eee.png" Id="R38775e1e0e7046b1" /></Relationships>
</file>