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d1f389084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ee488096a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37a692a9b4f82" /><Relationship Type="http://schemas.openxmlformats.org/officeDocument/2006/relationships/numbering" Target="/word/numbering.xml" Id="Ra19a7a936e5246b8" /><Relationship Type="http://schemas.openxmlformats.org/officeDocument/2006/relationships/settings" Target="/word/settings.xml" Id="Rbc16ba8f0a724d65" /><Relationship Type="http://schemas.openxmlformats.org/officeDocument/2006/relationships/image" Target="/word/media/1216fe44-278c-4507-ae74-d90d6d51edce.png" Id="R0f5ee488096a4433" /></Relationships>
</file>