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94bc9b475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9ca18a408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Cloontyprughlish,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0c36ceb5a46d8" /><Relationship Type="http://schemas.openxmlformats.org/officeDocument/2006/relationships/numbering" Target="/word/numbering.xml" Id="R488686dc807a4974" /><Relationship Type="http://schemas.openxmlformats.org/officeDocument/2006/relationships/settings" Target="/word/settings.xml" Id="R33e05b35a22f457f" /><Relationship Type="http://schemas.openxmlformats.org/officeDocument/2006/relationships/image" Target="/word/media/680ff016-c373-4cc6-a9d3-55029a8f999f.png" Id="R68e9ca18a4084fc0" /></Relationships>
</file>