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c13fc6d5f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ad4cbdf1e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Coralstown,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55aa37a5d4a00" /><Relationship Type="http://schemas.openxmlformats.org/officeDocument/2006/relationships/numbering" Target="/word/numbering.xml" Id="R7170b47d90324474" /><Relationship Type="http://schemas.openxmlformats.org/officeDocument/2006/relationships/settings" Target="/word/settings.xml" Id="R7d87dd7c7f7f4f45" /><Relationship Type="http://schemas.openxmlformats.org/officeDocument/2006/relationships/image" Target="/word/media/94a7084a-f47a-463e-937b-59c4b0d91237.png" Id="Rb9aad4cbdf1e4b6c" /></Relationships>
</file>