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b34a8a9c4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389d1fd2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Cornagunleog,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157abf0504389" /><Relationship Type="http://schemas.openxmlformats.org/officeDocument/2006/relationships/numbering" Target="/word/numbering.xml" Id="Rda0f322004dd4ed6" /><Relationship Type="http://schemas.openxmlformats.org/officeDocument/2006/relationships/settings" Target="/word/settings.xml" Id="Rb0f476242fd04e77" /><Relationship Type="http://schemas.openxmlformats.org/officeDocument/2006/relationships/image" Target="/word/media/31995812-b970-420b-8ad3-277e8cf5b264.png" Id="R75ea389d1fd2483e" /></Relationships>
</file>