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ce44cbb9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d536b6a2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c610e634b488c" /><Relationship Type="http://schemas.openxmlformats.org/officeDocument/2006/relationships/numbering" Target="/word/numbering.xml" Id="Rc5ba35ac83bf4d16" /><Relationship Type="http://schemas.openxmlformats.org/officeDocument/2006/relationships/settings" Target="/word/settings.xml" Id="R912f1f71b0d44a02" /><Relationship Type="http://schemas.openxmlformats.org/officeDocument/2006/relationships/image" Target="/word/media/d021204c-fb75-43b1-bfe6-6d0c05b629cf.png" Id="R685d536b6a2a49e0" /></Relationships>
</file>