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e648c6cff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b64e26b72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 of the Tree,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5e16b95d64e51" /><Relationship Type="http://schemas.openxmlformats.org/officeDocument/2006/relationships/numbering" Target="/word/numbering.xml" Id="Rfa56427144a34e95" /><Relationship Type="http://schemas.openxmlformats.org/officeDocument/2006/relationships/settings" Target="/word/settings.xml" Id="Rfca8f333caa040c8" /><Relationship Type="http://schemas.openxmlformats.org/officeDocument/2006/relationships/image" Target="/word/media/b2dbeaa6-944c-4c16-8877-39c09962fbf8.png" Id="R7abb64e26b7246c1" /></Relationships>
</file>