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98322296a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910f4e25c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Cuilleen,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bc08afe2e45f4" /><Relationship Type="http://schemas.openxmlformats.org/officeDocument/2006/relationships/numbering" Target="/word/numbering.xml" Id="R4182f709016e4cc1" /><Relationship Type="http://schemas.openxmlformats.org/officeDocument/2006/relationships/settings" Target="/word/settings.xml" Id="Rb7121826ce884a4f" /><Relationship Type="http://schemas.openxmlformats.org/officeDocument/2006/relationships/image" Target="/word/media/a900537a-1d8a-4073-ab75-329ddb9116a1.png" Id="R3bf910f4e25c4e28" /></Relationships>
</file>