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3339a2d8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71d17a68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Derreenacarrin,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66f528df9452a" /><Relationship Type="http://schemas.openxmlformats.org/officeDocument/2006/relationships/numbering" Target="/word/numbering.xml" Id="R3fb59fdcfbf54666" /><Relationship Type="http://schemas.openxmlformats.org/officeDocument/2006/relationships/settings" Target="/word/settings.xml" Id="R09814131674d490f" /><Relationship Type="http://schemas.openxmlformats.org/officeDocument/2006/relationships/image" Target="/word/media/030f6522-29cc-4bfb-bd9f-dc32e3006585.png" Id="Rcffa71d17a6840bb" /></Relationships>
</file>