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b95274a3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8d5ad5e98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Derrybrennan,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1ec05a8f64762" /><Relationship Type="http://schemas.openxmlformats.org/officeDocument/2006/relationships/numbering" Target="/word/numbering.xml" Id="Rda2dc5086f7c476d" /><Relationship Type="http://schemas.openxmlformats.org/officeDocument/2006/relationships/settings" Target="/word/settings.xml" Id="Rc67ebedb2d7b45c8" /><Relationship Type="http://schemas.openxmlformats.org/officeDocument/2006/relationships/image" Target="/word/media/71026eb4-df28-41b5-ac8d-e00c50c85e87.png" Id="R5cd8d5ad5e98433c" /></Relationships>
</file>