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4f62734cf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ebbcbadf4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Derrygawny,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5a11f498d4ac9" /><Relationship Type="http://schemas.openxmlformats.org/officeDocument/2006/relationships/numbering" Target="/word/numbering.xml" Id="R6c76bfcf13074d89" /><Relationship Type="http://schemas.openxmlformats.org/officeDocument/2006/relationships/settings" Target="/word/settings.xml" Id="Rfa3cdfe292ed49f3" /><Relationship Type="http://schemas.openxmlformats.org/officeDocument/2006/relationships/image" Target="/word/media/75eac68a-f7df-4508-bc7d-0ef0e39e880c.png" Id="R4e0ebbcbadf44f53" /></Relationships>
</file>