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ec34faf1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66680bf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Derryrush,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66e35164f4032" /><Relationship Type="http://schemas.openxmlformats.org/officeDocument/2006/relationships/numbering" Target="/word/numbering.xml" Id="R4b8eb3eb241e448b" /><Relationship Type="http://schemas.openxmlformats.org/officeDocument/2006/relationships/settings" Target="/word/settings.xml" Id="R7cb12cd2c9994458" /><Relationship Type="http://schemas.openxmlformats.org/officeDocument/2006/relationships/image" Target="/word/media/f25ab6a1-3ddc-4fb4-9544-7be2b5ecc9e6.png" Id="R58fa66680bf54a21" /></Relationships>
</file>