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8eb771095444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57daf3cda844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Dromresna Bridge, Ireland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e35184f0264671" /><Relationship Type="http://schemas.openxmlformats.org/officeDocument/2006/relationships/numbering" Target="/word/numbering.xml" Id="R9792927616874ea9" /><Relationship Type="http://schemas.openxmlformats.org/officeDocument/2006/relationships/settings" Target="/word/settings.xml" Id="R4fec8ff359164175" /><Relationship Type="http://schemas.openxmlformats.org/officeDocument/2006/relationships/image" Target="/word/media/fd94cfd2-839e-4407-b22d-34b7aad8b899.png" Id="Rf357daf3cda844c7" /></Relationships>
</file>